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2C0A9C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35A9B7A3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 VI</w:t>
      </w:r>
      <w:r w:rsidR="00A25461">
        <w:rPr>
          <w:rFonts w:ascii="Book Antiqua" w:eastAsia="Times New Roman" w:hAnsi="Book Antiqua"/>
          <w:i/>
          <w:sz w:val="24"/>
          <w:szCs w:val="24"/>
          <w:lang w:eastAsia="it-IT"/>
        </w:rPr>
        <w:t>II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Ambito Territoriale di </w:t>
      </w:r>
      <w:r w:rsidR="00A25461">
        <w:rPr>
          <w:rFonts w:ascii="Book Antiqua" w:eastAsia="Times New Roman" w:hAnsi="Book Antiqua"/>
          <w:i/>
          <w:sz w:val="24"/>
          <w:szCs w:val="24"/>
          <w:lang w:eastAsia="it-IT"/>
        </w:rPr>
        <w:t>Latin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a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–avviso prot___________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5A7A163D" w14:textId="7D8257A6" w:rsidR="00DA6C9E" w:rsidRDefault="00652189" w:rsidP="00466A94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>appartenente 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 ruolo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  <w:r w:rsidR="00466A94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</w:t>
      </w:r>
      <w:bookmarkEnd w:id="0"/>
      <w:r w:rsidR="00466A94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a decorrere dal ……………………………</w:t>
      </w:r>
      <w:r w:rsidR="00466A94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funzione dirigenziale non generale  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VI</w:t>
      </w:r>
      <w:r w:rsidR="00A25461">
        <w:rPr>
          <w:rFonts w:ascii="Book Antiqua" w:eastAsia="Times New Roman" w:hAnsi="Book Antiqua"/>
          <w:sz w:val="24"/>
          <w:szCs w:val="24"/>
          <w:lang w:eastAsia="it-IT"/>
        </w:rPr>
        <w:t>II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Ambito Territoriale di </w:t>
      </w:r>
      <w:r w:rsidR="00A25461">
        <w:rPr>
          <w:rFonts w:ascii="Book Antiqua" w:eastAsia="Times New Roman" w:hAnsi="Book Antiqua"/>
          <w:sz w:val="24"/>
          <w:szCs w:val="24"/>
          <w:lang w:eastAsia="it-IT"/>
        </w:rPr>
        <w:t xml:space="preserve">Latina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33AE4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F361EA"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002A355D" w14:textId="77777777" w:rsidR="00466A94" w:rsidRPr="0099377F" w:rsidRDefault="00466A94" w:rsidP="00466A94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48902973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l’Ufficio Scolastico Regionale per il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Ufficio V</w:t>
      </w:r>
      <w:r w:rsidR="00466A94">
        <w:rPr>
          <w:rFonts w:ascii="Book Antiqua" w:eastAsia="Times New Roman" w:hAnsi="Book Antiqua"/>
          <w:sz w:val="24"/>
          <w:szCs w:val="24"/>
          <w:lang w:eastAsia="it-IT"/>
        </w:rPr>
        <w:t>II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Ambito Territoriale di </w:t>
      </w:r>
      <w:r w:rsidR="00466A94">
        <w:rPr>
          <w:rFonts w:ascii="Book Antiqua" w:eastAsia="Times New Roman" w:hAnsi="Book Antiqua"/>
          <w:sz w:val="24"/>
          <w:szCs w:val="24"/>
          <w:lang w:eastAsia="it-IT"/>
        </w:rPr>
        <w:t>Latina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77777777"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3FFDD806" w14:textId="77777777" w:rsidR="00725387" w:rsidRPr="001A4DBE" w:rsidRDefault="00725387" w:rsidP="007253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678C5" w14:textId="77777777" w:rsidR="002C0A9C" w:rsidRDefault="002C0A9C" w:rsidP="00DA6C9E">
      <w:pPr>
        <w:spacing w:after="0" w:line="240" w:lineRule="auto"/>
      </w:pPr>
      <w:r>
        <w:separator/>
      </w:r>
    </w:p>
  </w:endnote>
  <w:endnote w:type="continuationSeparator" w:id="0">
    <w:p w14:paraId="79D3DB01" w14:textId="77777777" w:rsidR="002C0A9C" w:rsidRDefault="002C0A9C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9CB44" w14:textId="77777777" w:rsidR="002C0A9C" w:rsidRDefault="002C0A9C" w:rsidP="00DA6C9E">
      <w:pPr>
        <w:spacing w:after="0" w:line="240" w:lineRule="auto"/>
      </w:pPr>
      <w:r>
        <w:separator/>
      </w:r>
    </w:p>
  </w:footnote>
  <w:footnote w:type="continuationSeparator" w:id="0">
    <w:p w14:paraId="7429DAC2" w14:textId="77777777" w:rsidR="002C0A9C" w:rsidRDefault="002C0A9C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C0642"/>
    <w:rsid w:val="000D33EF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C0A9C"/>
    <w:rsid w:val="002F5995"/>
    <w:rsid w:val="00357F13"/>
    <w:rsid w:val="0036762B"/>
    <w:rsid w:val="00374402"/>
    <w:rsid w:val="00385972"/>
    <w:rsid w:val="0039183F"/>
    <w:rsid w:val="003F3538"/>
    <w:rsid w:val="00444CB6"/>
    <w:rsid w:val="00450233"/>
    <w:rsid w:val="00466A94"/>
    <w:rsid w:val="004837F4"/>
    <w:rsid w:val="004A657E"/>
    <w:rsid w:val="004B6CF0"/>
    <w:rsid w:val="004B7F65"/>
    <w:rsid w:val="004D1746"/>
    <w:rsid w:val="004E4DE5"/>
    <w:rsid w:val="004F002E"/>
    <w:rsid w:val="0053433A"/>
    <w:rsid w:val="00551B95"/>
    <w:rsid w:val="00556610"/>
    <w:rsid w:val="00562AF6"/>
    <w:rsid w:val="005B2C86"/>
    <w:rsid w:val="005B5EC8"/>
    <w:rsid w:val="005C3BF9"/>
    <w:rsid w:val="005F2ED7"/>
    <w:rsid w:val="0060757C"/>
    <w:rsid w:val="006465EC"/>
    <w:rsid w:val="00652189"/>
    <w:rsid w:val="00657883"/>
    <w:rsid w:val="00695009"/>
    <w:rsid w:val="006A3AB0"/>
    <w:rsid w:val="006D4EAE"/>
    <w:rsid w:val="006D71D6"/>
    <w:rsid w:val="007065FF"/>
    <w:rsid w:val="00725387"/>
    <w:rsid w:val="00725C29"/>
    <w:rsid w:val="0076507D"/>
    <w:rsid w:val="007773AA"/>
    <w:rsid w:val="007C3361"/>
    <w:rsid w:val="00811580"/>
    <w:rsid w:val="0082221F"/>
    <w:rsid w:val="0082516D"/>
    <w:rsid w:val="00833BAE"/>
    <w:rsid w:val="00847B7B"/>
    <w:rsid w:val="008B7147"/>
    <w:rsid w:val="008E3EC8"/>
    <w:rsid w:val="009026CC"/>
    <w:rsid w:val="00905CE8"/>
    <w:rsid w:val="00927DEF"/>
    <w:rsid w:val="0099377F"/>
    <w:rsid w:val="009C66AD"/>
    <w:rsid w:val="009F0338"/>
    <w:rsid w:val="00A22A67"/>
    <w:rsid w:val="00A25461"/>
    <w:rsid w:val="00A47526"/>
    <w:rsid w:val="00A66589"/>
    <w:rsid w:val="00A75050"/>
    <w:rsid w:val="00AE149D"/>
    <w:rsid w:val="00B31E37"/>
    <w:rsid w:val="00B7084B"/>
    <w:rsid w:val="00BF18AB"/>
    <w:rsid w:val="00C10073"/>
    <w:rsid w:val="00C11C1F"/>
    <w:rsid w:val="00C33AE4"/>
    <w:rsid w:val="00C40F6E"/>
    <w:rsid w:val="00C73802"/>
    <w:rsid w:val="00C77480"/>
    <w:rsid w:val="00CA3FAC"/>
    <w:rsid w:val="00CB312E"/>
    <w:rsid w:val="00CE2C20"/>
    <w:rsid w:val="00CF5749"/>
    <w:rsid w:val="00D771F0"/>
    <w:rsid w:val="00DA1D8A"/>
    <w:rsid w:val="00DA4600"/>
    <w:rsid w:val="00DA6C9E"/>
    <w:rsid w:val="00DA6F89"/>
    <w:rsid w:val="00E0645D"/>
    <w:rsid w:val="00E63981"/>
    <w:rsid w:val="00E64A6C"/>
    <w:rsid w:val="00EA2382"/>
    <w:rsid w:val="00F16754"/>
    <w:rsid w:val="00F361EA"/>
    <w:rsid w:val="00F82FC7"/>
    <w:rsid w:val="00F867AA"/>
    <w:rsid w:val="00F93FDF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0A334D6F-D758-47CE-A9B4-6CB8EA8B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Lazio - Ufficio 1</cp:lastModifiedBy>
  <cp:revision>2</cp:revision>
  <cp:lastPrinted>2019-10-04T14:51:00Z</cp:lastPrinted>
  <dcterms:created xsi:type="dcterms:W3CDTF">2021-03-09T11:22:00Z</dcterms:created>
  <dcterms:modified xsi:type="dcterms:W3CDTF">2021-03-09T11:22:00Z</dcterms:modified>
</cp:coreProperties>
</file>