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16"/>
          <w:szCs w:val="16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t>2 ottobre 2019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rebuchet MS" w:eastAsia="Trebuchet MS" w:hAnsi="Trebuchet MS" w:cs="Trebuchet MS"/>
          <w:color w:val="000000"/>
          <w:sz w:val="32"/>
          <w:szCs w:val="32"/>
        </w:rPr>
      </w:pPr>
      <w:r>
        <w:rPr>
          <w:rFonts w:ascii="Trebuchet MS" w:eastAsia="Trebuchet MS" w:hAnsi="Trebuchet MS" w:cs="Trebuchet MS"/>
          <w:color w:val="000000"/>
          <w:sz w:val="32"/>
          <w:szCs w:val="32"/>
        </w:rPr>
        <w:t>COMUNICATO STAMPA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rebuchet MS" w:eastAsia="Trebuchet MS" w:hAnsi="Trebuchet MS" w:cs="Trebuchet MS"/>
          <w:color w:val="A6A6A6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A6A6A6"/>
          <w:sz w:val="40"/>
          <w:szCs w:val="40"/>
        </w:rPr>
        <w:t>Z</w:t>
      </w: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 xml:space="preserve">OOHALLOWEEN </w:t>
      </w:r>
      <w:r>
        <w:rPr>
          <w:rFonts w:ascii="Trebuchet MS" w:eastAsia="Trebuchet MS" w:hAnsi="Trebuchet MS" w:cs="Trebuchet MS"/>
          <w:b/>
          <w:color w:val="A6A6A6"/>
          <w:sz w:val="36"/>
          <w:szCs w:val="36"/>
        </w:rPr>
        <w:t>2022</w:t>
      </w: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 xml:space="preserve"> AL </w:t>
      </w:r>
      <w:r>
        <w:rPr>
          <w:rFonts w:ascii="Trebuchet MS" w:eastAsia="Trebuchet MS" w:hAnsi="Trebuchet MS" w:cs="Trebuchet MS"/>
          <w:b/>
          <w:color w:val="A6A6A6"/>
          <w:sz w:val="36"/>
          <w:szCs w:val="36"/>
        </w:rPr>
        <w:t>M</w:t>
      </w: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 xml:space="preserve">USEO DI </w:t>
      </w:r>
      <w:r>
        <w:rPr>
          <w:rFonts w:ascii="Trebuchet MS" w:eastAsia="Trebuchet MS" w:hAnsi="Trebuchet MS" w:cs="Trebuchet MS"/>
          <w:b/>
          <w:color w:val="A6A6A6"/>
          <w:sz w:val="36"/>
          <w:szCs w:val="36"/>
        </w:rPr>
        <w:t>Z</w:t>
      </w: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>OOLOGIA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rebuchet MS" w:eastAsia="Trebuchet MS" w:hAnsi="Trebuchet MS" w:cs="Trebuchet MS"/>
          <w:color w:val="A6A6A6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>EVENTI SPECIALI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rebuchet MS" w:eastAsia="Trebuchet MS" w:hAnsi="Trebuchet MS" w:cs="Trebuchet MS"/>
          <w:b/>
          <w:color w:val="80808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808080"/>
          <w:sz w:val="24"/>
          <w:szCs w:val="24"/>
        </w:rPr>
        <w:t xml:space="preserve">30 OTTOBRE – 1 NOVEMBRE 2022 -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>MUSEO CIVICO DI ZOOLOGIA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rebuchet MS" w:eastAsia="Trebuchet MS" w:hAnsi="Trebuchet MS" w:cs="Trebuchet MS"/>
          <w:b/>
          <w:color w:val="80808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80808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b/>
          <w:color w:val="808080"/>
          <w:sz w:val="24"/>
          <w:szCs w:val="24"/>
        </w:rPr>
        <w:t>Via Ulisse Aldrovandi, 18 - Roma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rebuchet MS" w:eastAsia="Trebuchet MS" w:hAnsi="Trebuchet MS" w:cs="Trebuchet MS"/>
          <w:color w:val="000000"/>
          <w:sz w:val="14"/>
          <w:szCs w:val="14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Ritorna il lungo weekend più terrificante dell'anno al Museo Civico di Zoologia di Roma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4"/>
          <w:szCs w:val="24"/>
        </w:rPr>
        <w:t>Si inizia con gli appuntamenti per i più piccoli dei "Brividi al Museo" (30 ottobre e1 novembre) mentre il 31 ottobre dedicato ad una nuova avventura notturna per la “</w:t>
      </w:r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Notte da Paura!” 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t>Porte aperte anche sotto le stelle per questo ZooHalloween davvero avvincente ed emozionante, in cui i bambini saranno coinvolti in “spaventose” sfide scientifiche, prove di abilità, laboratori creativi, esperimenti ed enigmi per vivere questa festa specia</w:t>
      </w:r>
      <w:r>
        <w:rPr>
          <w:rFonts w:ascii="Trebuchet MS" w:eastAsia="Trebuchet MS" w:hAnsi="Trebuchet MS" w:cs="Trebuchet MS"/>
          <w:color w:val="000000"/>
          <w:sz w:val="24"/>
          <w:szCs w:val="24"/>
        </w:rPr>
        <w:t>le all’insegna della scienza e del divertimento!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rebuchet MS" w:eastAsia="Trebuchet MS" w:hAnsi="Trebuchet MS" w:cs="Trebuchet MS"/>
          <w:color w:val="A6A6A6"/>
          <w:sz w:val="28"/>
          <w:szCs w:val="28"/>
        </w:rPr>
      </w:pPr>
      <w:r>
        <w:rPr>
          <w:rFonts w:ascii="Trebuchet MS" w:eastAsia="Trebuchet MS" w:hAnsi="Trebuchet MS" w:cs="Trebuchet MS"/>
          <w:b/>
          <w:color w:val="A6A6A6"/>
          <w:sz w:val="28"/>
          <w:szCs w:val="28"/>
        </w:rPr>
        <w:t>PROGRAMMA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9E6D00" w:rsidRDefault="00205B3D">
      <w:pPr>
        <w:pBdr>
          <w:top w:val="nil"/>
          <w:left w:val="nil"/>
          <w:bottom w:val="single" w:sz="4" w:space="1" w:color="000000"/>
          <w:right w:val="nil"/>
          <w:between w:val="nil"/>
        </w:pBdr>
        <w:rPr>
          <w:rFonts w:ascii="Trebuchet MS" w:eastAsia="Trebuchet MS" w:hAnsi="Trebuchet MS" w:cs="Trebuchet MS"/>
          <w:color w:val="A6A6A6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A6A6A6"/>
          <w:sz w:val="24"/>
          <w:szCs w:val="24"/>
        </w:rPr>
        <w:t xml:space="preserve">EVENTO SPECIALE in apertura Straordinaria </w:t>
      </w:r>
      <w:r>
        <w:rPr>
          <w:rFonts w:ascii="Trebuchet MS" w:eastAsia="Trebuchet MS" w:hAnsi="Trebuchet MS" w:cs="Trebuchet MS"/>
          <w:b/>
          <w:color w:val="A6A6A6"/>
          <w:sz w:val="24"/>
          <w:szCs w:val="24"/>
        </w:rPr>
        <w:br/>
        <w:t>ZOOHALLOWEEN… Una Notte Da Paura! (9-13 anni)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C00000"/>
          <w:sz w:val="10"/>
          <w:szCs w:val="10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31 OTTOBRE - ORARIO: dalle 21.00 alle 00.00 (apertura straordinaria)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Per allontanare la paura e celebrare una notte in cui il mondo della fantasia e della realtà finiscono per fondersi… Ritorna al Museo di Zoologia la serata più mostruosa dell’anno!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br/>
        <w:t>Una straordinaria e indimenticabile avventura notturna, un’incredibile via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ggio fuori dal tempo, tra scienza e immaginazione. I ragazzi dai 9 ai 13 anni potranno vivere una valorosa impresa nel percorso oscuro del Museo per superare ingegnose prove di abilità e salvare gli scienziati del Museo da una terribile sciagura. È solo l'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inizio di una lunga serata che aspetta i temerari partecipanti armati solo di torce e tanto coraggio! 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Lora" w:eastAsia="Lora" w:hAnsi="Lora" w:cs="Lora"/>
          <w:color w:val="000000"/>
          <w:sz w:val="22"/>
          <w:szCs w:val="22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L’accoglienza dei bambini è programmata per le ore 21.00 e la riconsegna per le ore 00.00 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Il costo è di Euro 38,00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partecipante</w:t>
      </w:r>
      <w:r w:rsidR="008221FD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(include attività, assicurazione, dolcetti di halloween)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. Sono previsti sconti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per prenotazione di un’intera squadra (12 partecipanti).</w:t>
      </w:r>
    </w:p>
    <w:p w:rsidR="008221FD" w:rsidRDefault="008221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Per le iscrizioni è necessaria la prenotazione telefonica a Myosotis (06.97840700)</w:t>
      </w:r>
      <w:r w:rsidR="008221FD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entro domenica 30 ottobre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205B3D">
      <w:pPr>
        <w:pBdr>
          <w:top w:val="nil"/>
          <w:left w:val="nil"/>
          <w:bottom w:val="single" w:sz="4" w:space="1" w:color="000000"/>
          <w:right w:val="nil"/>
          <w:between w:val="nil"/>
        </w:pBdr>
        <w:rPr>
          <w:rFonts w:ascii="Trebuchet MS" w:eastAsia="Trebuchet MS" w:hAnsi="Trebuchet MS" w:cs="Trebuchet MS"/>
          <w:color w:val="A6A6A6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A6A6A6"/>
          <w:sz w:val="24"/>
          <w:szCs w:val="24"/>
        </w:rPr>
        <w:t>EVENTO SPECIALE pomeridiano - BRIVIDI AL MUSEO  5-7 anni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30 ottobre e 1 NOVEMBRE - ORARI di inizio attività:15.00/</w:t>
      </w: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16.20/17.40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 divertentissimi pomeriggi dello ZooHalloween attendono i piccoli ospiti del Museo di Zoologia, per un’originale “Dolcetto o Scherzetto” tra gufi, civette, ragni e pipistrelli, e per giocare e alle emozionanti “sfide da brivido” nell’oscurità di grotte 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abissi marini!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La durata è di 1ora e il costo di Euro 12,00 a partecipante (escluso biglietto di ingresso al Museo per i non residente nel territorio di Roma Capitale)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Per le iscrizioni è necessaria la prenotazione telefonica a Myosotis (06.97840700)</w:t>
      </w:r>
    </w:p>
    <w:p w:rsidR="009E6D00" w:rsidRDefault="009E6D00">
      <w:pPr>
        <w:pBdr>
          <w:top w:val="nil"/>
          <w:left w:val="nil"/>
          <w:bottom w:val="single" w:sz="4" w:space="1" w:color="000000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0" w:name="_GoBack"/>
      <w:bookmarkEnd w:id="0"/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Il settore Ambiente della Società Cooperativa sociale Myosotis m.m. – servizi educativi e sociali – gestisce dal 1999 il servizio educativo e culturale del Museo Civico di Zoologia. Myosotis progetta e realizza percorsi di educazione e divulgazione scien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tifica ed eventi culturali per pubblico scolastico e non, con l’obiettivo di promuovere l’educazione al patrimonio e far conoscere il ruolo della scienza nella società e proporre un’immagine del Museo di Zoologia quale luogo di aggregazione, di socializzaz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ione e di dialogo con il pubblico e per il pubblico.</w:t>
      </w: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9E6D00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rebuchet MS" w:eastAsia="Trebuchet MS" w:hAnsi="Trebuchet MS" w:cs="Trebuchet MS"/>
          <w:color w:val="000000"/>
          <w:sz w:val="18"/>
          <w:szCs w:val="18"/>
          <w:highlight w:val="yellow"/>
        </w:rPr>
      </w:pP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A6A6A6"/>
          <w:sz w:val="32"/>
          <w:szCs w:val="32"/>
        </w:rPr>
        <w:t>CONTATTI UFFICIO MEDIA E COMUNICAZIONE</w:t>
      </w:r>
    </w:p>
    <w:p w:rsidR="009E6D00" w:rsidRDefault="00205B3D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Ilaria de Angelis – Soc.Coop.Sociale Myosotis m.m.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rebuchet MS" w:eastAsia="Trebuchet MS" w:hAnsi="Trebuchet MS" w:cs="Trebuchet MS"/>
          <w:color w:val="000000"/>
          <w:sz w:val="22"/>
          <w:szCs w:val="22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>info@myosotisambiente.it</w:t>
      </w:r>
    </w:p>
    <w:p w:rsidR="009E6D00" w:rsidRDefault="00205B3D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rebuchet MS" w:eastAsia="Trebuchet MS" w:hAnsi="Trebuchet MS" w:cs="Trebuchet MS"/>
          <w:color w:val="000000"/>
          <w:sz w:val="22"/>
          <w:szCs w:val="22"/>
        </w:rPr>
      </w:pPr>
      <w:hyperlink r:id="rId7">
        <w:r>
          <w:rPr>
            <w:rFonts w:ascii="Trebuchet MS" w:eastAsia="Trebuchet MS" w:hAnsi="Trebuchet MS" w:cs="Trebuchet MS"/>
            <w:color w:val="0000FF"/>
            <w:sz w:val="22"/>
            <w:szCs w:val="22"/>
            <w:u w:val="single"/>
          </w:rPr>
          <w:t>www.myosotisambiente.it</w:t>
        </w:r>
      </w:hyperlink>
    </w:p>
    <w:p w:rsidR="009E6D00" w:rsidRPr="008221FD" w:rsidRDefault="00205B3D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</w:pPr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>www.facebook.com/myosotis.ambiente</w:t>
      </w:r>
    </w:p>
    <w:p w:rsidR="009E6D00" w:rsidRPr="008221FD" w:rsidRDefault="00205B3D">
      <w:pPr>
        <w:pBdr>
          <w:top w:val="nil"/>
          <w:left w:val="nil"/>
          <w:bottom w:val="single" w:sz="4" w:space="1" w:color="000000"/>
          <w:right w:val="nil"/>
          <w:between w:val="nil"/>
        </w:pBdr>
        <w:tabs>
          <w:tab w:val="left" w:pos="284"/>
        </w:tabs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</w:pPr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ab/>
        <w:t xml:space="preserve"> #</w:t>
      </w:r>
      <w:proofErr w:type="spellStart"/>
      <w:proofErr w:type="gramStart"/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>MMyosotis</w:t>
      </w:r>
      <w:proofErr w:type="spellEnd"/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 xml:space="preserve">  #</w:t>
      </w:r>
      <w:proofErr w:type="spellStart"/>
      <w:proofErr w:type="gramEnd"/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>MuseodiZoologia</w:t>
      </w:r>
      <w:proofErr w:type="spellEnd"/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 xml:space="preserve">  #</w:t>
      </w:r>
      <w:proofErr w:type="spellStart"/>
      <w:r w:rsidRPr="008221FD">
        <w:rPr>
          <w:rFonts w:ascii="Trebuchet MS" w:eastAsia="Trebuchet MS" w:hAnsi="Trebuchet MS" w:cs="Trebuchet MS"/>
          <w:color w:val="000000"/>
          <w:sz w:val="22"/>
          <w:szCs w:val="22"/>
          <w:lang w:val="en-US"/>
        </w:rPr>
        <w:t>Zoohalloween</w:t>
      </w:r>
      <w:proofErr w:type="spellEnd"/>
    </w:p>
    <w:p w:rsidR="009E6D00" w:rsidRPr="008221FD" w:rsidRDefault="009E6D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rebuchet MS" w:eastAsia="Trebuchet MS" w:hAnsi="Trebuchet MS" w:cs="Trebuchet MS"/>
          <w:color w:val="000000"/>
          <w:sz w:val="18"/>
          <w:szCs w:val="18"/>
          <w:highlight w:val="yellow"/>
          <w:lang w:val="en-US"/>
        </w:rPr>
      </w:pPr>
    </w:p>
    <w:sectPr w:rsidR="009E6D00" w:rsidRPr="008221FD">
      <w:headerReference w:type="default" r:id="rId8"/>
      <w:footerReference w:type="default" r:id="rId9"/>
      <w:pgSz w:w="11906" w:h="16838"/>
      <w:pgMar w:top="1381" w:right="1134" w:bottom="1134" w:left="1134" w:header="567" w:footer="2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3D" w:rsidRDefault="00205B3D">
      <w:r>
        <w:separator/>
      </w:r>
    </w:p>
  </w:endnote>
  <w:endnote w:type="continuationSeparator" w:id="0">
    <w:p w:rsidR="00205B3D" w:rsidRDefault="0020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ora">
    <w:altName w:val="Corbel"/>
    <w:charset w:val="00"/>
    <w:family w:val="auto"/>
    <w:pitch w:val="variable"/>
    <w:sig w:usb0="00000001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00" w:rsidRDefault="00205B3D">
    <w:pPr>
      <w:pBdr>
        <w:top w:val="single" w:sz="4" w:space="0" w:color="000000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b/>
        <w:color w:val="000000"/>
        <w:sz w:val="22"/>
        <w:szCs w:val="22"/>
      </w:rPr>
      <w:t>COOP. MYOSOTIS c/o Museo Civico di Zoologia via U. Aldrovandi 18 – Roma</w:t>
    </w:r>
    <w:r>
      <w:rPr>
        <w:b/>
        <w:color w:val="000000"/>
        <w:sz w:val="22"/>
        <w:szCs w:val="22"/>
      </w:rPr>
      <w:br/>
      <w:t>INFO E PRENOTAZIONI</w:t>
    </w:r>
    <w:r>
      <w:rPr>
        <w:color w:val="000000"/>
        <w:sz w:val="22"/>
        <w:szCs w:val="22"/>
      </w:rPr>
      <w:t>: lunedì e sabato 9.00-14.00; martedì-venerdì 9.00-18.00</w:t>
    </w:r>
  </w:p>
  <w:p w:rsidR="009E6D00" w:rsidRPr="008221FD" w:rsidRDefault="00205B3D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  <w:lang w:val="en-US"/>
      </w:rPr>
    </w:pPr>
    <w:r>
      <w:rPr>
        <w:color w:val="000000"/>
        <w:sz w:val="22"/>
        <w:szCs w:val="22"/>
      </w:rPr>
      <w:tab/>
    </w:r>
    <w:r w:rsidRPr="008221FD">
      <w:rPr>
        <w:color w:val="000000"/>
        <w:sz w:val="22"/>
        <w:szCs w:val="22"/>
        <w:lang w:val="en-US"/>
      </w:rPr>
      <w:t xml:space="preserve">TEL: 0697840700 – FAX: 0632609200 </w:t>
    </w:r>
    <w:hyperlink r:id="rId1">
      <w:r w:rsidRPr="008221FD">
        <w:rPr>
          <w:color w:val="0000FF"/>
          <w:sz w:val="24"/>
          <w:szCs w:val="24"/>
          <w:u w:val="single"/>
          <w:lang w:val="en-US"/>
        </w:rPr>
        <w:t>info@myosotisambiente.it</w:t>
      </w:r>
    </w:hyperlink>
    <w:r w:rsidRPr="008221FD">
      <w:rPr>
        <w:color w:val="000000"/>
        <w:sz w:val="24"/>
        <w:szCs w:val="24"/>
        <w:lang w:val="en-US"/>
      </w:rPr>
      <w:t xml:space="preserve"> – www.myosotisambiente.it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3D" w:rsidRDefault="00205B3D">
      <w:r>
        <w:separator/>
      </w:r>
    </w:p>
  </w:footnote>
  <w:footnote w:type="continuationSeparator" w:id="0">
    <w:p w:rsidR="00205B3D" w:rsidRDefault="00205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00" w:rsidRDefault="00205B3D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2"/>
        <w:szCs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12701</wp:posOffset>
              </wp:positionH>
              <wp:positionV relativeFrom="paragraph">
                <wp:posOffset>508000</wp:posOffset>
              </wp:positionV>
              <wp:extent cx="6162675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64663" y="3780000"/>
                        <a:ext cx="616267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508000</wp:posOffset>
              </wp:positionV>
              <wp:extent cx="6162675" cy="1270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6267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7622</wp:posOffset>
          </wp:positionH>
          <wp:positionV relativeFrom="paragraph">
            <wp:posOffset>-273684</wp:posOffset>
          </wp:positionV>
          <wp:extent cx="1567815" cy="72898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7815" cy="728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5280660</wp:posOffset>
          </wp:positionH>
          <wp:positionV relativeFrom="paragraph">
            <wp:posOffset>-197484</wp:posOffset>
          </wp:positionV>
          <wp:extent cx="733425" cy="409575"/>
          <wp:effectExtent l="0" t="0" r="0" b="0"/>
          <wp:wrapNone/>
          <wp:docPr id="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34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2527935</wp:posOffset>
          </wp:positionH>
          <wp:positionV relativeFrom="paragraph">
            <wp:posOffset>-311784</wp:posOffset>
          </wp:positionV>
          <wp:extent cx="1381125" cy="638175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1125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6D00"/>
    <w:rsid w:val="00205B3D"/>
    <w:rsid w:val="008221FD"/>
    <w:rsid w:val="009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yosotisambient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yosotisambient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.jpg"/><Relationship Id="rId1" Type="http://schemas.openxmlformats.org/officeDocument/2006/relationships/image" Target="media/image4.pn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Company>HP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Ilaria</cp:lastModifiedBy>
  <cp:revision>2</cp:revision>
  <dcterms:created xsi:type="dcterms:W3CDTF">2022-10-26T08:06:00Z</dcterms:created>
  <dcterms:modified xsi:type="dcterms:W3CDTF">2022-10-26T08:07:00Z</dcterms:modified>
</cp:coreProperties>
</file>